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BE3604" w:rsidP="00BE3604">
      <w:pPr>
        <w:spacing w:after="0"/>
        <w:ind w:firstLine="709"/>
        <w:jc w:val="right"/>
      </w:pPr>
      <w:r>
        <w:t>Приложение 2</w:t>
      </w:r>
    </w:p>
    <w:p w:rsidR="00BE3604" w:rsidRDefault="00BE3604" w:rsidP="00BE3604">
      <w:pPr>
        <w:spacing w:after="22" w:line="253" w:lineRule="auto"/>
        <w:ind w:left="11280" w:right="174" w:firstLine="46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Утвержден </w:t>
      </w:r>
      <w:proofErr w:type="gramStart"/>
      <w:r>
        <w:rPr>
          <w:rFonts w:eastAsia="Times New Roman" w:cs="Times New Roman"/>
        </w:rPr>
        <w:t xml:space="preserve">приказом  </w:t>
      </w:r>
      <w:r>
        <w:rPr>
          <w:rFonts w:eastAsia="Times New Roman" w:cs="Times New Roman"/>
        </w:rPr>
        <w:t>директора</w:t>
      </w:r>
      <w:proofErr w:type="gramEnd"/>
      <w:r>
        <w:rPr>
          <w:rFonts w:eastAsia="Times New Roman" w:cs="Times New Roman"/>
        </w:rPr>
        <w:t xml:space="preserve"> МБОУ «</w:t>
      </w:r>
      <w:proofErr w:type="spellStart"/>
      <w:r>
        <w:rPr>
          <w:rFonts w:eastAsia="Times New Roman" w:cs="Times New Roman"/>
        </w:rPr>
        <w:t>Верховская</w:t>
      </w:r>
      <w:proofErr w:type="spellEnd"/>
      <w:r>
        <w:rPr>
          <w:rFonts w:eastAsia="Times New Roman" w:cs="Times New Roman"/>
        </w:rPr>
        <w:t xml:space="preserve"> школа»</w:t>
      </w:r>
    </w:p>
    <w:p w:rsidR="00BE3604" w:rsidRDefault="00BE3604" w:rsidP="00BE3604">
      <w:pPr>
        <w:spacing w:after="22" w:line="253" w:lineRule="auto"/>
        <w:ind w:left="11280" w:right="174"/>
      </w:pP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от</w:t>
      </w:r>
      <w:proofErr w:type="gramEnd"/>
      <w:r>
        <w:rPr>
          <w:rFonts w:eastAsia="Times New Roman" w:cs="Times New Roman"/>
        </w:rPr>
        <w:t xml:space="preserve">    13.</w:t>
      </w:r>
      <w:r>
        <w:rPr>
          <w:rFonts w:eastAsia="Times New Roman" w:cs="Times New Roman"/>
        </w:rPr>
        <w:t>04.2023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№</w:t>
      </w:r>
      <w:r>
        <w:rPr>
          <w:rFonts w:eastAsia="Times New Roman" w:cs="Times New Roman"/>
        </w:rPr>
        <w:t>15/1</w:t>
      </w:r>
      <w:r>
        <w:rPr>
          <w:rFonts w:eastAsia="Times New Roman" w:cs="Times New Roman"/>
        </w:rPr>
        <w:t xml:space="preserve"> </w:t>
      </w:r>
    </w:p>
    <w:p w:rsidR="00BE3604" w:rsidRDefault="00BE3604" w:rsidP="00BE3604">
      <w:pPr>
        <w:spacing w:after="76"/>
        <w:ind w:left="6980"/>
      </w:pPr>
      <w:r>
        <w:rPr>
          <w:rFonts w:eastAsia="Times New Roman" w:cs="Times New Roman"/>
        </w:rPr>
        <w:t xml:space="preserve"> </w:t>
      </w:r>
    </w:p>
    <w:p w:rsidR="00BE3604" w:rsidRDefault="00BE3604" w:rsidP="00BE3604">
      <w:pPr>
        <w:spacing w:after="85" w:line="241" w:lineRule="auto"/>
        <w:ind w:left="5391" w:hanging="10"/>
        <w:jc w:val="both"/>
      </w:pPr>
      <w:r>
        <w:rPr>
          <w:rFonts w:eastAsia="Times New Roman" w:cs="Times New Roman"/>
        </w:rPr>
        <w:t xml:space="preserve">План-график мероприятий </w:t>
      </w:r>
    </w:p>
    <w:p w:rsidR="00BE3604" w:rsidRDefault="00BE3604" w:rsidP="00BE3604">
      <w:pPr>
        <w:spacing w:after="70" w:line="241" w:lineRule="auto"/>
        <w:ind w:left="2241" w:right="2984" w:firstLine="548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по</w:t>
      </w:r>
      <w:proofErr w:type="gramEnd"/>
      <w:r>
        <w:rPr>
          <w:rFonts w:eastAsia="Times New Roman" w:cs="Times New Roman"/>
        </w:rPr>
        <w:t xml:space="preserve"> введению федеральных основных общеобразовательных программ в </w:t>
      </w:r>
    </w:p>
    <w:p w:rsidR="00BE3604" w:rsidRDefault="00BE3604" w:rsidP="00BE3604">
      <w:pPr>
        <w:spacing w:after="70" w:line="241" w:lineRule="auto"/>
        <w:ind w:left="2241" w:right="2984" w:firstLine="54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МБОУ «</w:t>
      </w:r>
      <w:proofErr w:type="spellStart"/>
      <w:r>
        <w:rPr>
          <w:rFonts w:eastAsia="Times New Roman" w:cs="Times New Roman"/>
        </w:rPr>
        <w:t>Верховская</w:t>
      </w:r>
      <w:proofErr w:type="spellEnd"/>
      <w:r>
        <w:rPr>
          <w:rFonts w:eastAsia="Times New Roman" w:cs="Times New Roman"/>
        </w:rPr>
        <w:t xml:space="preserve"> школа» </w:t>
      </w:r>
      <w:r>
        <w:rPr>
          <w:rFonts w:eastAsia="Times New Roman" w:cs="Times New Roman"/>
        </w:rPr>
        <w:t xml:space="preserve">(далее - ФООП)  </w:t>
      </w:r>
    </w:p>
    <w:p w:rsidR="00BE3604" w:rsidRDefault="00BE3604" w:rsidP="00BE3604">
      <w:pPr>
        <w:spacing w:after="70" w:line="241" w:lineRule="auto"/>
        <w:ind w:left="-567" w:right="2984" w:firstLine="548"/>
      </w:pPr>
    </w:p>
    <w:tbl>
      <w:tblPr>
        <w:tblStyle w:val="a3"/>
        <w:tblW w:w="16006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741"/>
        <w:gridCol w:w="4042"/>
        <w:gridCol w:w="2707"/>
        <w:gridCol w:w="2926"/>
        <w:gridCol w:w="5590"/>
      </w:tblGrid>
      <w:tr w:rsidR="004734FD" w:rsidTr="004734FD"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604" w:rsidRDefault="00BE3604" w:rsidP="00BE3604">
            <w:pPr>
              <w:spacing w:after="68"/>
              <w:ind w:left="173"/>
            </w:pPr>
            <w:r>
              <w:rPr>
                <w:rFonts w:eastAsia="Times New Roman" w:cs="Times New Roman"/>
                <w:sz w:val="26"/>
              </w:rPr>
              <w:t xml:space="preserve">№ </w:t>
            </w:r>
          </w:p>
          <w:p w:rsidR="00BE3604" w:rsidRDefault="00BE3604" w:rsidP="00BE3604">
            <w:pPr>
              <w:ind w:left="173"/>
            </w:pPr>
            <w:proofErr w:type="gramStart"/>
            <w:r>
              <w:rPr>
                <w:rFonts w:eastAsia="Times New Roman" w:cs="Times New Roman"/>
                <w:sz w:val="26"/>
              </w:rPr>
              <w:t>п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/п </w:t>
            </w:r>
          </w:p>
        </w:tc>
        <w:tc>
          <w:tcPr>
            <w:tcW w:w="4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Наименование мероприятия </w:t>
            </w:r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604" w:rsidRDefault="00BE3604" w:rsidP="00BE3604">
            <w:pPr>
              <w:jc w:val="center"/>
            </w:pPr>
            <w:proofErr w:type="gramStart"/>
            <w:r>
              <w:rPr>
                <w:rFonts w:eastAsia="Times New Roman" w:cs="Times New Roman"/>
                <w:sz w:val="26"/>
              </w:rPr>
              <w:t>Сроки  исполнения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604" w:rsidRDefault="00BE3604" w:rsidP="00BE3604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Ответственные </w:t>
            </w: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Ожидаемые результаты </w:t>
            </w:r>
          </w:p>
        </w:tc>
      </w:tr>
      <w:tr w:rsidR="00BE3604" w:rsidTr="004734FD">
        <w:tc>
          <w:tcPr>
            <w:tcW w:w="16006" w:type="dxa"/>
            <w:gridSpan w:val="5"/>
          </w:tcPr>
          <w:p w:rsidR="00BE3604" w:rsidRPr="00BE3604" w:rsidRDefault="00BE3604" w:rsidP="00BE3604">
            <w:pPr>
              <w:spacing w:after="70" w:line="241" w:lineRule="auto"/>
              <w:ind w:right="2984"/>
              <w:jc w:val="center"/>
              <w:rPr>
                <w:b/>
              </w:rPr>
            </w:pPr>
            <w:r w:rsidRPr="00BE3604">
              <w:rPr>
                <w:b/>
              </w:rPr>
              <w:t>I. О</w:t>
            </w:r>
            <w:r w:rsidRPr="00BE3604">
              <w:rPr>
                <w:b/>
              </w:rPr>
              <w:t>рганизационно-управленческое об</w:t>
            </w:r>
            <w:r w:rsidRPr="00BE3604">
              <w:rPr>
                <w:b/>
              </w:rPr>
              <w:t>еспечение введения ФООП</w:t>
            </w:r>
          </w:p>
        </w:tc>
      </w:tr>
      <w:tr w:rsidR="00BE3604" w:rsidTr="004734FD">
        <w:tc>
          <w:tcPr>
            <w:tcW w:w="741" w:type="dxa"/>
          </w:tcPr>
          <w:p w:rsidR="00BE3604" w:rsidRDefault="00BE3604" w:rsidP="00BE3604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1.1. </w:t>
            </w:r>
          </w:p>
        </w:tc>
        <w:tc>
          <w:tcPr>
            <w:tcW w:w="4042" w:type="dxa"/>
          </w:tcPr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Создание </w:t>
            </w:r>
            <w:r>
              <w:rPr>
                <w:rFonts w:eastAsia="Times New Roman" w:cs="Times New Roman"/>
                <w:sz w:val="26"/>
              </w:rPr>
              <w:tab/>
              <w:t xml:space="preserve">рабочей </w:t>
            </w:r>
            <w:r>
              <w:rPr>
                <w:rFonts w:eastAsia="Times New Roman" w:cs="Times New Roman"/>
                <w:sz w:val="26"/>
              </w:rPr>
              <w:tab/>
              <w:t xml:space="preserve">группы </w:t>
            </w:r>
            <w:r>
              <w:rPr>
                <w:rFonts w:eastAsia="Times New Roman" w:cs="Times New Roman"/>
                <w:sz w:val="26"/>
              </w:rPr>
              <w:tab/>
              <w:t xml:space="preserve">по </w:t>
            </w:r>
            <w:r>
              <w:rPr>
                <w:rFonts w:eastAsia="Times New Roman" w:cs="Times New Roman"/>
                <w:sz w:val="26"/>
              </w:rPr>
              <w:tab/>
              <w:t xml:space="preserve">обеспечению введения ФООП </w:t>
            </w:r>
          </w:p>
        </w:tc>
        <w:tc>
          <w:tcPr>
            <w:tcW w:w="2707" w:type="dxa"/>
          </w:tcPr>
          <w:p w:rsidR="00BE3604" w:rsidRDefault="00BE3604" w:rsidP="00BE3604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до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15 апреля 2023 г. </w:t>
            </w:r>
          </w:p>
        </w:tc>
        <w:tc>
          <w:tcPr>
            <w:tcW w:w="2926" w:type="dxa"/>
          </w:tcPr>
          <w:p w:rsidR="00BE3604" w:rsidRDefault="00BE3604" w:rsidP="00BE3604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BE3604" w:rsidRDefault="00BE3604" w:rsidP="00BE3604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</w:t>
            </w:r>
          </w:p>
        </w:tc>
        <w:tc>
          <w:tcPr>
            <w:tcW w:w="5590" w:type="dxa"/>
            <w:vAlign w:val="bottom"/>
          </w:tcPr>
          <w:p w:rsidR="00BE3604" w:rsidRDefault="00BE3604" w:rsidP="00BE3604">
            <w:pPr>
              <w:spacing w:after="62" w:line="243" w:lineRule="auto"/>
              <w:jc w:val="both"/>
            </w:pPr>
            <w:r>
              <w:rPr>
                <w:rFonts w:eastAsia="Times New Roman" w:cs="Times New Roman"/>
                <w:sz w:val="26"/>
              </w:rPr>
              <w:t xml:space="preserve">Создана рабочая группа по приведению основных </w:t>
            </w:r>
          </w:p>
          <w:p w:rsidR="00BE3604" w:rsidRDefault="00BE3604" w:rsidP="00BE3604">
            <w:pPr>
              <w:spacing w:after="60" w:line="249" w:lineRule="auto"/>
            </w:pPr>
            <w:proofErr w:type="gramStart"/>
            <w:r>
              <w:rPr>
                <w:rFonts w:eastAsia="Times New Roman" w:cs="Times New Roman"/>
                <w:sz w:val="26"/>
              </w:rPr>
              <w:t>общеобразовательных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программ  в соответствии </w:t>
            </w:r>
          </w:p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ФООП (Приказ) </w:t>
            </w:r>
          </w:p>
        </w:tc>
      </w:tr>
      <w:tr w:rsidR="00BE3604" w:rsidTr="004734FD">
        <w:tc>
          <w:tcPr>
            <w:tcW w:w="741" w:type="dxa"/>
          </w:tcPr>
          <w:p w:rsidR="00BE3604" w:rsidRDefault="00BE3604" w:rsidP="00BE3604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1.2. </w:t>
            </w:r>
          </w:p>
        </w:tc>
        <w:tc>
          <w:tcPr>
            <w:tcW w:w="4042" w:type="dxa"/>
          </w:tcPr>
          <w:p w:rsidR="00BE3604" w:rsidRDefault="00BE3604" w:rsidP="00BE3604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Проведение педагогических советов по вопросам организационного обеспечения ФООП </w:t>
            </w:r>
          </w:p>
        </w:tc>
        <w:tc>
          <w:tcPr>
            <w:tcW w:w="2707" w:type="dxa"/>
          </w:tcPr>
          <w:p w:rsidR="00BE3604" w:rsidRDefault="00BE3604" w:rsidP="00BE3604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до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15 апреля 2023 г. </w:t>
            </w:r>
          </w:p>
        </w:tc>
        <w:tc>
          <w:tcPr>
            <w:tcW w:w="2926" w:type="dxa"/>
          </w:tcPr>
          <w:p w:rsidR="00BE3604" w:rsidRDefault="00BE3604" w:rsidP="00BE3604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</w:t>
            </w:r>
            <w:r>
              <w:rPr>
                <w:rFonts w:eastAsia="Times New Roman" w:cs="Times New Roman"/>
                <w:sz w:val="26"/>
              </w:rPr>
              <w:t>–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BE3604" w:rsidRDefault="00BE3604" w:rsidP="00BE3604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</w:t>
            </w:r>
          </w:p>
        </w:tc>
        <w:tc>
          <w:tcPr>
            <w:tcW w:w="5590" w:type="dxa"/>
            <w:vAlign w:val="bottom"/>
          </w:tcPr>
          <w:p w:rsidR="00BE3604" w:rsidRDefault="00BE3604" w:rsidP="00BE3604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Принятие решения о введении ФООП с 1 сентября 2023г. д ля обучающихся 1- 9 классов </w:t>
            </w:r>
          </w:p>
        </w:tc>
      </w:tr>
      <w:tr w:rsidR="00BE3604" w:rsidTr="004734FD">
        <w:tc>
          <w:tcPr>
            <w:tcW w:w="741" w:type="dxa"/>
          </w:tcPr>
          <w:p w:rsidR="00BE3604" w:rsidRDefault="00BE3604" w:rsidP="00BE3604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1.3 </w:t>
            </w:r>
          </w:p>
        </w:tc>
        <w:tc>
          <w:tcPr>
            <w:tcW w:w="4042" w:type="dxa"/>
          </w:tcPr>
          <w:p w:rsidR="00BE3604" w:rsidRDefault="00BE3604" w:rsidP="00BE3604">
            <w:pPr>
              <w:jc w:val="both"/>
            </w:pPr>
            <w:r>
              <w:rPr>
                <w:rFonts w:eastAsia="Times New Roman" w:cs="Times New Roman"/>
                <w:sz w:val="26"/>
              </w:rPr>
              <w:t>Проведение самодиагностики готовности к введению ФООП в МБОУ «</w:t>
            </w:r>
            <w:proofErr w:type="spellStart"/>
            <w:r>
              <w:rPr>
                <w:rFonts w:eastAsia="Times New Roman" w:cs="Times New Roman"/>
                <w:sz w:val="26"/>
              </w:rPr>
              <w:t>Верховская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школа» </w:t>
            </w:r>
          </w:p>
        </w:tc>
        <w:tc>
          <w:tcPr>
            <w:tcW w:w="2707" w:type="dxa"/>
          </w:tcPr>
          <w:p w:rsidR="00BE3604" w:rsidRDefault="00BE3604" w:rsidP="00BE3604">
            <w:pPr>
              <w:spacing w:after="69" w:line="249" w:lineRule="auto"/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- май  </w:t>
            </w:r>
            <w:r>
              <w:rPr>
                <w:rFonts w:eastAsia="Times New Roman" w:cs="Times New Roman"/>
                <w:sz w:val="26"/>
              </w:rPr>
              <w:tab/>
              <w:t xml:space="preserve">2023 г. </w:t>
            </w:r>
          </w:p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BE3604" w:rsidRDefault="00BE3604" w:rsidP="00BE3604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Зам. директора по УВР – Е.Н. </w:t>
            </w:r>
            <w:proofErr w:type="spellStart"/>
            <w:r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5590" w:type="dxa"/>
            <w:vAlign w:val="bottom"/>
          </w:tcPr>
          <w:p w:rsidR="00BE3604" w:rsidRDefault="00BE3604" w:rsidP="00BE3604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Проведена оценка готовности к введению ФООП, выявлены дефициты </w:t>
            </w:r>
          </w:p>
        </w:tc>
      </w:tr>
      <w:tr w:rsidR="00BE3604" w:rsidTr="004734FD">
        <w:tc>
          <w:tcPr>
            <w:tcW w:w="741" w:type="dxa"/>
          </w:tcPr>
          <w:p w:rsidR="00BE3604" w:rsidRDefault="00BE3604" w:rsidP="00BE3604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1.4 </w:t>
            </w:r>
          </w:p>
        </w:tc>
        <w:tc>
          <w:tcPr>
            <w:tcW w:w="4042" w:type="dxa"/>
          </w:tcPr>
          <w:p w:rsidR="00BE3604" w:rsidRDefault="00BE3604" w:rsidP="00BE3604">
            <w:pPr>
              <w:spacing w:after="68" w:line="249" w:lineRule="auto"/>
              <w:jc w:val="both"/>
            </w:pPr>
            <w:r>
              <w:rPr>
                <w:rFonts w:eastAsia="Times New Roman" w:cs="Times New Roman"/>
                <w:sz w:val="26"/>
              </w:rPr>
              <w:t>Проведение анализа учебников, используемых в ОО, для обеспечения реализации ООП в соответствии с ФООП и новым федеральным перечнем учебников</w:t>
            </w:r>
          </w:p>
        </w:tc>
        <w:tc>
          <w:tcPr>
            <w:tcW w:w="2707" w:type="dxa"/>
          </w:tcPr>
          <w:p w:rsidR="00BE3604" w:rsidRDefault="00BE3604" w:rsidP="00BE3604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  <w:t xml:space="preserve">Март 2023г </w:t>
            </w:r>
          </w:p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BE3604" w:rsidRDefault="00BE3604" w:rsidP="00BE3604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Зам. директора по УВР – Е.Н. </w:t>
            </w:r>
            <w:proofErr w:type="spellStart"/>
            <w:r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</w:tcPr>
          <w:p w:rsidR="00BE3604" w:rsidRDefault="00BE3604" w:rsidP="00BE3604">
            <w:pPr>
              <w:spacing w:after="60"/>
            </w:pPr>
            <w:r>
              <w:rPr>
                <w:rFonts w:eastAsia="Times New Roman" w:cs="Times New Roman"/>
                <w:sz w:val="26"/>
              </w:rPr>
              <w:t xml:space="preserve">Определен перечень </w:t>
            </w:r>
          </w:p>
          <w:p w:rsidR="00BE3604" w:rsidRDefault="00BE3604" w:rsidP="00BE3604">
            <w:proofErr w:type="gramStart"/>
            <w:r>
              <w:rPr>
                <w:rFonts w:eastAsia="Times New Roman" w:cs="Times New Roman"/>
                <w:sz w:val="26"/>
              </w:rPr>
              <w:t>учебников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для </w:t>
            </w:r>
            <w:r>
              <w:rPr>
                <w:rFonts w:eastAsia="Times New Roman" w:cs="Times New Roman"/>
                <w:sz w:val="26"/>
              </w:rPr>
              <w:tab/>
              <w:t xml:space="preserve">обеспечения введения ФООП в ОО </w:t>
            </w:r>
          </w:p>
        </w:tc>
      </w:tr>
      <w:tr w:rsidR="00BE3604" w:rsidTr="004734FD">
        <w:tc>
          <w:tcPr>
            <w:tcW w:w="741" w:type="dxa"/>
          </w:tcPr>
          <w:p w:rsidR="00BE3604" w:rsidRDefault="00BE3604" w:rsidP="00BE3604">
            <w:pPr>
              <w:ind w:left="130"/>
            </w:pPr>
            <w:r>
              <w:rPr>
                <w:rFonts w:eastAsia="Times New Roman" w:cs="Times New Roman"/>
                <w:sz w:val="26"/>
              </w:rPr>
              <w:lastRenderedPageBreak/>
              <w:t xml:space="preserve">1.5 </w:t>
            </w:r>
          </w:p>
        </w:tc>
        <w:tc>
          <w:tcPr>
            <w:tcW w:w="4042" w:type="dxa"/>
          </w:tcPr>
          <w:p w:rsidR="00BE3604" w:rsidRDefault="00BE3604" w:rsidP="00BE3604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Обеспечение кадровых, финансовых, материально-технических и иных условий реализации ООП НОО, ООП </w:t>
            </w:r>
            <w:proofErr w:type="gramStart"/>
            <w:r>
              <w:rPr>
                <w:rFonts w:eastAsia="Times New Roman" w:cs="Times New Roman"/>
                <w:sz w:val="26"/>
              </w:rPr>
              <w:t>ООО,  соответствующих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ФООП </w:t>
            </w:r>
          </w:p>
        </w:tc>
        <w:tc>
          <w:tcPr>
            <w:tcW w:w="2707" w:type="dxa"/>
          </w:tcPr>
          <w:p w:rsidR="00BE3604" w:rsidRDefault="00BE3604" w:rsidP="00BE3604">
            <w:pPr>
              <w:spacing w:after="60"/>
              <w:jc w:val="both"/>
            </w:pPr>
            <w:r>
              <w:rPr>
                <w:rFonts w:eastAsia="Times New Roman" w:cs="Times New Roman"/>
                <w:sz w:val="26"/>
              </w:rPr>
              <w:t xml:space="preserve"> До 01 сентября </w:t>
            </w:r>
          </w:p>
          <w:p w:rsidR="00BE3604" w:rsidRDefault="00BE3604" w:rsidP="00BE3604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  <w:t xml:space="preserve">2023г </w:t>
            </w:r>
          </w:p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BE3604" w:rsidRDefault="00BE3604" w:rsidP="00BE3604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BE3604" w:rsidRDefault="00BE3604" w:rsidP="00BE3604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BE3604" w:rsidRDefault="00BE3604" w:rsidP="00BE3604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</w:tr>
      <w:tr w:rsidR="00BE3604" w:rsidTr="004734FD">
        <w:tc>
          <w:tcPr>
            <w:tcW w:w="741" w:type="dxa"/>
          </w:tcPr>
          <w:p w:rsidR="00BE3604" w:rsidRDefault="00BE3604" w:rsidP="00BE3604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1.6 </w:t>
            </w:r>
          </w:p>
        </w:tc>
        <w:tc>
          <w:tcPr>
            <w:tcW w:w="4042" w:type="dxa"/>
          </w:tcPr>
          <w:p w:rsidR="00BE3604" w:rsidRDefault="00BE3604" w:rsidP="00006C32">
            <w:pPr>
              <w:jc w:val="both"/>
            </w:pPr>
            <w:r>
              <w:rPr>
                <w:rFonts w:eastAsia="Times New Roman" w:cs="Times New Roman"/>
                <w:sz w:val="40"/>
                <w:vertAlign w:val="superscript"/>
              </w:rPr>
              <w:t xml:space="preserve"> </w:t>
            </w:r>
            <w:r w:rsidR="00006C32">
              <w:rPr>
                <w:rFonts w:eastAsia="Times New Roman" w:cs="Times New Roman"/>
                <w:sz w:val="26"/>
              </w:rPr>
              <w:t xml:space="preserve">Организация </w:t>
            </w:r>
            <w:r>
              <w:rPr>
                <w:rFonts w:eastAsia="Times New Roman" w:cs="Times New Roman"/>
                <w:sz w:val="26"/>
              </w:rPr>
              <w:t xml:space="preserve">контроля готовности к введению ФООП </w:t>
            </w:r>
            <w:r w:rsidR="00006C32">
              <w:rPr>
                <w:rFonts w:eastAsia="Times New Roman" w:cs="Times New Roman"/>
                <w:sz w:val="26"/>
              </w:rPr>
              <w:t>в школе</w:t>
            </w:r>
          </w:p>
        </w:tc>
        <w:tc>
          <w:tcPr>
            <w:tcW w:w="2707" w:type="dxa"/>
          </w:tcPr>
          <w:p w:rsidR="00BE3604" w:rsidRDefault="00BE3604" w:rsidP="00BE3604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- июнь 2023 г. </w:t>
            </w:r>
          </w:p>
        </w:tc>
        <w:tc>
          <w:tcPr>
            <w:tcW w:w="2926" w:type="dxa"/>
          </w:tcPr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BE3604" w:rsidRDefault="00006C32" w:rsidP="00006C32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r w:rsidR="00BE3604"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5590" w:type="dxa"/>
            <w:vAlign w:val="bottom"/>
          </w:tcPr>
          <w:p w:rsidR="00BE3604" w:rsidRDefault="00BE3604" w:rsidP="00006C32">
            <w:r>
              <w:rPr>
                <w:rFonts w:eastAsia="Times New Roman" w:cs="Times New Roman"/>
                <w:sz w:val="26"/>
              </w:rPr>
              <w:t xml:space="preserve">Обеспечен </w:t>
            </w:r>
            <w:r>
              <w:rPr>
                <w:rFonts w:eastAsia="Times New Roman" w:cs="Times New Roman"/>
                <w:sz w:val="26"/>
              </w:rPr>
              <w:tab/>
              <w:t xml:space="preserve">промежуточный контроль </w:t>
            </w:r>
            <w:r>
              <w:rPr>
                <w:rFonts w:eastAsia="Times New Roman" w:cs="Times New Roman"/>
                <w:sz w:val="26"/>
              </w:rPr>
              <w:tab/>
            </w:r>
            <w:proofErr w:type="gramStart"/>
            <w:r>
              <w:rPr>
                <w:rFonts w:eastAsia="Times New Roman" w:cs="Times New Roman"/>
                <w:sz w:val="26"/>
              </w:rPr>
              <w:t xml:space="preserve">готовности </w:t>
            </w:r>
            <w:r w:rsidR="00006C32">
              <w:rPr>
                <w:rFonts w:eastAsia="Times New Roman" w:cs="Times New Roman"/>
                <w:sz w:val="26"/>
              </w:rPr>
              <w:t xml:space="preserve"> школы</w:t>
            </w:r>
            <w:proofErr w:type="gramEnd"/>
            <w:r w:rsidR="00006C32">
              <w:rPr>
                <w:rFonts w:eastAsia="Times New Roman" w:cs="Times New Roman"/>
                <w:sz w:val="26"/>
              </w:rPr>
              <w:t xml:space="preserve"> к</w:t>
            </w:r>
            <w:r>
              <w:rPr>
                <w:rFonts w:eastAsia="Times New Roman" w:cs="Times New Roman"/>
                <w:sz w:val="26"/>
              </w:rPr>
              <w:t xml:space="preserve"> введению ФООП </w:t>
            </w:r>
          </w:p>
        </w:tc>
      </w:tr>
      <w:tr w:rsidR="00006C32" w:rsidTr="004734FD">
        <w:tc>
          <w:tcPr>
            <w:tcW w:w="16006" w:type="dxa"/>
            <w:gridSpan w:val="5"/>
          </w:tcPr>
          <w:p w:rsidR="00006C32" w:rsidRDefault="00006C32" w:rsidP="00BE3604">
            <w:pPr>
              <w:spacing w:after="70" w:line="241" w:lineRule="auto"/>
              <w:ind w:right="2984"/>
            </w:pPr>
            <w:r>
              <w:rPr>
                <w:rFonts w:eastAsia="Times New Roman" w:cs="Times New Roman"/>
                <w:b/>
                <w:color w:val="000000"/>
                <w:sz w:val="26"/>
                <w:lang w:eastAsia="ru-RU"/>
              </w:rPr>
              <w:t xml:space="preserve">                                                                               II. Нормат</w:t>
            </w:r>
            <w:r w:rsidRPr="00006C32">
              <w:rPr>
                <w:rFonts w:eastAsia="Times New Roman" w:cs="Times New Roman"/>
                <w:b/>
                <w:color w:val="000000"/>
                <w:sz w:val="26"/>
                <w:lang w:eastAsia="ru-RU"/>
              </w:rPr>
              <w:t>ивное обеспечение введения ФООП</w:t>
            </w:r>
          </w:p>
        </w:tc>
      </w:tr>
      <w:tr w:rsidR="00006C32" w:rsidTr="004734FD">
        <w:tc>
          <w:tcPr>
            <w:tcW w:w="741" w:type="dxa"/>
          </w:tcPr>
          <w:p w:rsidR="00006C32" w:rsidRDefault="00006C32" w:rsidP="00006C32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2.1 </w:t>
            </w:r>
          </w:p>
        </w:tc>
        <w:tc>
          <w:tcPr>
            <w:tcW w:w="4042" w:type="dxa"/>
          </w:tcPr>
          <w:p w:rsidR="00006C32" w:rsidRDefault="00006C32" w:rsidP="00006C32">
            <w:pPr>
              <w:jc w:val="both"/>
            </w:pPr>
            <w:r>
              <w:rPr>
                <w:rFonts w:eastAsia="Times New Roman" w:cs="Times New Roman"/>
                <w:sz w:val="26"/>
              </w:rPr>
              <w:t>Разработка и утверждение   плана-графика мероприятий по введению ФООП в МБОУ «</w:t>
            </w:r>
            <w:proofErr w:type="spellStart"/>
            <w:r>
              <w:rPr>
                <w:rFonts w:eastAsia="Times New Roman" w:cs="Times New Roman"/>
                <w:sz w:val="26"/>
              </w:rPr>
              <w:t>Верховская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школа» </w:t>
            </w:r>
          </w:p>
        </w:tc>
        <w:tc>
          <w:tcPr>
            <w:tcW w:w="2707" w:type="dxa"/>
          </w:tcPr>
          <w:p w:rsidR="00006C32" w:rsidRDefault="00006C32" w:rsidP="00006C32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006C32" w:rsidRDefault="00006C32" w:rsidP="00006C32">
            <w:pPr>
              <w:spacing w:after="65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</w:r>
            <w:proofErr w:type="gramStart"/>
            <w:r>
              <w:rPr>
                <w:rFonts w:eastAsia="Times New Roman" w:cs="Times New Roman"/>
                <w:sz w:val="26"/>
              </w:rPr>
              <w:t>до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15 апреля </w:t>
            </w:r>
          </w:p>
          <w:p w:rsidR="00006C32" w:rsidRDefault="00006C32" w:rsidP="00006C32"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  <w:t xml:space="preserve">2023г </w:t>
            </w:r>
          </w:p>
        </w:tc>
        <w:tc>
          <w:tcPr>
            <w:tcW w:w="2926" w:type="dxa"/>
          </w:tcPr>
          <w:p w:rsidR="00006C32" w:rsidRDefault="00006C32" w:rsidP="00006C32">
            <w:pPr>
              <w:ind w:right="18"/>
              <w:jc w:val="right"/>
            </w:pPr>
            <w:r>
              <w:rPr>
                <w:rFonts w:eastAsia="Times New Roman" w:cs="Times New Roman"/>
                <w:sz w:val="26"/>
              </w:rPr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006C32" w:rsidRDefault="00006C32" w:rsidP="00006C32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Приказ об утверждении плана-графика мероприятий </w:t>
            </w:r>
          </w:p>
        </w:tc>
      </w:tr>
      <w:tr w:rsidR="00006C32" w:rsidTr="004734FD">
        <w:tc>
          <w:tcPr>
            <w:tcW w:w="741" w:type="dxa"/>
          </w:tcPr>
          <w:p w:rsidR="00006C32" w:rsidRDefault="00006C32" w:rsidP="00006C32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2.2 </w:t>
            </w:r>
          </w:p>
        </w:tc>
        <w:tc>
          <w:tcPr>
            <w:tcW w:w="4042" w:type="dxa"/>
          </w:tcPr>
          <w:p w:rsidR="00006C32" w:rsidRDefault="00006C32" w:rsidP="00006C32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Разработка и утверждение   основных общеобразовательных программ в соответствии с обновленными ФГОС и ФООП </w:t>
            </w:r>
          </w:p>
        </w:tc>
        <w:tc>
          <w:tcPr>
            <w:tcW w:w="2707" w:type="dxa"/>
          </w:tcPr>
          <w:p w:rsidR="00006C32" w:rsidRDefault="00006C32" w:rsidP="00006C32">
            <w:pPr>
              <w:spacing w:after="69"/>
              <w:ind w:left="115"/>
              <w:jc w:val="center"/>
            </w:pPr>
            <w:r>
              <w:rPr>
                <w:rFonts w:eastAsia="Times New Roman" w:cs="Times New Roman"/>
                <w:sz w:val="26"/>
              </w:rPr>
              <w:t>Проекты ООП-</w:t>
            </w:r>
          </w:p>
          <w:p w:rsidR="00006C32" w:rsidRDefault="00006C32" w:rsidP="00006C32">
            <w:pPr>
              <w:spacing w:after="65"/>
              <w:jc w:val="center"/>
            </w:pPr>
            <w:proofErr w:type="gramStart"/>
            <w:r>
              <w:rPr>
                <w:rFonts w:eastAsia="Times New Roman" w:cs="Times New Roman"/>
                <w:sz w:val="26"/>
              </w:rPr>
              <w:t>до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01 июня</w:t>
            </w:r>
          </w:p>
          <w:p w:rsidR="00006C32" w:rsidRDefault="00006C32" w:rsidP="00006C32">
            <w:pPr>
              <w:spacing w:after="67"/>
              <w:jc w:val="center"/>
            </w:pPr>
            <w:r>
              <w:rPr>
                <w:rFonts w:eastAsia="Times New Roman" w:cs="Times New Roman"/>
                <w:sz w:val="26"/>
              </w:rPr>
              <w:t>2023г,</w:t>
            </w:r>
          </w:p>
          <w:p w:rsidR="00006C32" w:rsidRDefault="00006C32" w:rsidP="00006C32">
            <w:pPr>
              <w:spacing w:after="69"/>
              <w:ind w:left="79"/>
              <w:jc w:val="center"/>
            </w:pPr>
            <w:proofErr w:type="gramStart"/>
            <w:r>
              <w:rPr>
                <w:rFonts w:eastAsia="Times New Roman" w:cs="Times New Roman"/>
                <w:sz w:val="26"/>
              </w:rPr>
              <w:t>утверждение</w:t>
            </w:r>
            <w:proofErr w:type="gramEnd"/>
            <w:r>
              <w:rPr>
                <w:rFonts w:eastAsia="Times New Roman" w:cs="Times New Roman"/>
                <w:sz w:val="26"/>
              </w:rPr>
              <w:t>-до</w:t>
            </w:r>
          </w:p>
          <w:p w:rsidR="00006C32" w:rsidRDefault="00006C32" w:rsidP="00006C32">
            <w:pPr>
              <w:spacing w:after="64"/>
              <w:jc w:val="center"/>
            </w:pPr>
            <w:r>
              <w:rPr>
                <w:rFonts w:eastAsia="Times New Roman" w:cs="Times New Roman"/>
                <w:sz w:val="26"/>
              </w:rPr>
              <w:t>01 сентября</w:t>
            </w:r>
          </w:p>
          <w:p w:rsidR="00006C32" w:rsidRDefault="00006C32" w:rsidP="00006C32">
            <w:pPr>
              <w:jc w:val="center"/>
            </w:pPr>
            <w:r>
              <w:rPr>
                <w:rFonts w:eastAsia="Times New Roman" w:cs="Times New Roman"/>
                <w:sz w:val="26"/>
              </w:rPr>
              <w:t>2023г</w:t>
            </w:r>
          </w:p>
        </w:tc>
        <w:tc>
          <w:tcPr>
            <w:tcW w:w="2926" w:type="dxa"/>
          </w:tcPr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</w:p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</w:p>
          <w:p w:rsidR="00006C32" w:rsidRDefault="00006C32" w:rsidP="00006C32">
            <w:pPr>
              <w:jc w:val="center"/>
            </w:pPr>
            <w:r>
              <w:rPr>
                <w:rFonts w:eastAsia="Times New Roman" w:cs="Times New Roman"/>
                <w:sz w:val="26"/>
              </w:rPr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006C32" w:rsidRDefault="00006C32" w:rsidP="00006C32">
            <w:pPr>
              <w:spacing w:after="60" w:line="245" w:lineRule="auto"/>
              <w:jc w:val="both"/>
            </w:pPr>
            <w:r>
              <w:rPr>
                <w:rFonts w:eastAsia="Times New Roman" w:cs="Times New Roman"/>
                <w:sz w:val="26"/>
              </w:rPr>
              <w:t xml:space="preserve">Разработаны и утверждены основные общеобразовательные программы, соответствующие обновленным ФГОС и ФООП </w:t>
            </w:r>
          </w:p>
          <w:p w:rsidR="00006C32" w:rsidRDefault="00006C32" w:rsidP="00006C32">
            <w:pPr>
              <w:jc w:val="both"/>
            </w:pPr>
            <w:r>
              <w:rPr>
                <w:rFonts w:eastAsia="Times New Roman" w:cs="Times New Roman"/>
                <w:sz w:val="26"/>
              </w:rPr>
              <w:t>Приказы об утверждении ООП</w:t>
            </w:r>
          </w:p>
        </w:tc>
      </w:tr>
      <w:tr w:rsidR="00006C32" w:rsidTr="004734FD">
        <w:tc>
          <w:tcPr>
            <w:tcW w:w="741" w:type="dxa"/>
          </w:tcPr>
          <w:p w:rsidR="00006C32" w:rsidRDefault="00006C32" w:rsidP="00006C32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2.3 </w:t>
            </w:r>
          </w:p>
        </w:tc>
        <w:tc>
          <w:tcPr>
            <w:tcW w:w="4042" w:type="dxa"/>
          </w:tcPr>
          <w:p w:rsidR="00006C32" w:rsidRDefault="00006C32" w:rsidP="00006C32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Приведение локальных нормативных актов   в соответствие с требованиями ФГОС и ФООП </w:t>
            </w:r>
          </w:p>
        </w:tc>
        <w:tc>
          <w:tcPr>
            <w:tcW w:w="2707" w:type="dxa"/>
          </w:tcPr>
          <w:p w:rsidR="00006C32" w:rsidRDefault="00006C32" w:rsidP="00006C32">
            <w:pPr>
              <w:spacing w:after="65"/>
              <w:jc w:val="both"/>
            </w:pPr>
            <w:r>
              <w:rPr>
                <w:rFonts w:eastAsia="Times New Roman" w:cs="Times New Roman"/>
                <w:sz w:val="26"/>
              </w:rPr>
              <w:t xml:space="preserve"> До 01 сентября </w:t>
            </w:r>
          </w:p>
          <w:p w:rsidR="00006C32" w:rsidRDefault="00006C32" w:rsidP="00006C32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2023г </w:t>
            </w:r>
          </w:p>
        </w:tc>
        <w:tc>
          <w:tcPr>
            <w:tcW w:w="2926" w:type="dxa"/>
          </w:tcPr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006C32" w:rsidRDefault="00006C32" w:rsidP="00006C32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006C32" w:rsidRDefault="00006C32" w:rsidP="00006C32">
            <w:pPr>
              <w:spacing w:after="69"/>
              <w:jc w:val="both"/>
            </w:pPr>
            <w:r>
              <w:rPr>
                <w:rFonts w:eastAsia="Times New Roman" w:cs="Times New Roman"/>
                <w:sz w:val="26"/>
              </w:rPr>
              <w:t xml:space="preserve">Локальные нормативные акты </w:t>
            </w:r>
          </w:p>
          <w:p w:rsidR="00006C32" w:rsidRDefault="00006C32" w:rsidP="00006C32">
            <w:pPr>
              <w:spacing w:after="62"/>
            </w:pPr>
            <w:proofErr w:type="gramStart"/>
            <w:r>
              <w:rPr>
                <w:rFonts w:eastAsia="Times New Roman" w:cs="Times New Roman"/>
                <w:sz w:val="26"/>
              </w:rPr>
              <w:t>приведены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в соответствие </w:t>
            </w:r>
          </w:p>
          <w:p w:rsidR="00006C32" w:rsidRDefault="00006C32" w:rsidP="00006C32">
            <w:pPr>
              <w:spacing w:after="62" w:line="245" w:lineRule="auto"/>
              <w:jc w:val="both"/>
            </w:pPr>
            <w:proofErr w:type="gramStart"/>
            <w:r>
              <w:rPr>
                <w:rFonts w:eastAsia="Times New Roman" w:cs="Times New Roman"/>
                <w:sz w:val="26"/>
              </w:rPr>
              <w:t>требованиями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ФООП (Положение о формах, периодичности и порядке текущего контроля </w:t>
            </w:r>
          </w:p>
          <w:p w:rsidR="00006C32" w:rsidRDefault="00006C32" w:rsidP="00006C32">
            <w:pPr>
              <w:spacing w:after="62" w:line="246" w:lineRule="auto"/>
              <w:jc w:val="both"/>
            </w:pPr>
            <w:proofErr w:type="gramStart"/>
            <w:r>
              <w:rPr>
                <w:rFonts w:eastAsia="Times New Roman" w:cs="Times New Roman"/>
                <w:sz w:val="26"/>
              </w:rPr>
              <w:t>успеваемости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промежуточной аттестации обучающихся с учетом системы оценки достижения планируемых результатов ФООП; Положение о рабочей программе и т.д.) </w:t>
            </w:r>
          </w:p>
        </w:tc>
      </w:tr>
      <w:tr w:rsidR="00006C32" w:rsidTr="004734FD">
        <w:tc>
          <w:tcPr>
            <w:tcW w:w="16006" w:type="dxa"/>
            <w:gridSpan w:val="5"/>
          </w:tcPr>
          <w:p w:rsidR="00006C32" w:rsidRDefault="00006C32" w:rsidP="00006C32">
            <w:pPr>
              <w:spacing w:after="70" w:line="241" w:lineRule="auto"/>
              <w:ind w:right="2984"/>
            </w:pPr>
            <w:r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                                                                  </w:t>
            </w:r>
            <w:r w:rsidRPr="00006C32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III </w:t>
            </w:r>
            <w:r w:rsidRPr="00006C32">
              <w:rPr>
                <w:rFonts w:eastAsia="Times New Roman" w:cs="Times New Roman"/>
                <w:b/>
                <w:color w:val="000000"/>
                <w:sz w:val="26"/>
                <w:lang w:eastAsia="ru-RU"/>
              </w:rPr>
              <w:t>Методическое обеспечение введения ФООП</w:t>
            </w:r>
          </w:p>
        </w:tc>
      </w:tr>
      <w:tr w:rsidR="00006C32" w:rsidTr="004734FD">
        <w:tc>
          <w:tcPr>
            <w:tcW w:w="741" w:type="dxa"/>
          </w:tcPr>
          <w:p w:rsidR="00006C32" w:rsidRDefault="00006C32" w:rsidP="00006C32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3.1 </w:t>
            </w:r>
          </w:p>
        </w:tc>
        <w:tc>
          <w:tcPr>
            <w:tcW w:w="4042" w:type="dxa"/>
          </w:tcPr>
          <w:p w:rsidR="00006C32" w:rsidRDefault="00006C32" w:rsidP="00006C32">
            <w:pPr>
              <w:spacing w:after="68" w:line="249" w:lineRule="auto"/>
            </w:pPr>
            <w:r>
              <w:rPr>
                <w:rFonts w:eastAsia="Times New Roman" w:cs="Times New Roman"/>
                <w:sz w:val="26"/>
              </w:rPr>
              <w:t xml:space="preserve">Разработка </w:t>
            </w:r>
            <w:r>
              <w:rPr>
                <w:rFonts w:eastAsia="Times New Roman" w:cs="Times New Roman"/>
                <w:sz w:val="26"/>
              </w:rPr>
              <w:tab/>
              <w:t xml:space="preserve">рабочих </w:t>
            </w:r>
            <w:r>
              <w:rPr>
                <w:rFonts w:eastAsia="Times New Roman" w:cs="Times New Roman"/>
                <w:sz w:val="26"/>
              </w:rPr>
              <w:tab/>
              <w:t xml:space="preserve">программ </w:t>
            </w:r>
            <w:r>
              <w:rPr>
                <w:rFonts w:eastAsia="Times New Roman" w:cs="Times New Roman"/>
                <w:sz w:val="26"/>
              </w:rPr>
              <w:tab/>
              <w:t xml:space="preserve">по учебным предметам в соответствии </w:t>
            </w:r>
            <w:r>
              <w:rPr>
                <w:rFonts w:eastAsia="Times New Roman" w:cs="Times New Roman"/>
                <w:sz w:val="26"/>
              </w:rPr>
              <w:tab/>
              <w:t xml:space="preserve">с требованиями ФГОС, ФООП в </w:t>
            </w:r>
            <w:r>
              <w:rPr>
                <w:rFonts w:eastAsia="Times New Roman" w:cs="Times New Roman"/>
                <w:sz w:val="26"/>
              </w:rPr>
              <w:lastRenderedPageBreak/>
              <w:t xml:space="preserve">онлайн-конструкторе на портале «Единое содержание общего образования» с обязательным получением ID номера </w:t>
            </w:r>
          </w:p>
        </w:tc>
        <w:tc>
          <w:tcPr>
            <w:tcW w:w="2707" w:type="dxa"/>
          </w:tcPr>
          <w:p w:rsidR="00006C32" w:rsidRDefault="00006C32" w:rsidP="00006C32">
            <w:pPr>
              <w:spacing w:after="70"/>
            </w:pPr>
            <w:r>
              <w:rPr>
                <w:rFonts w:eastAsia="Times New Roman" w:cs="Times New Roman"/>
                <w:sz w:val="26"/>
              </w:rPr>
              <w:lastRenderedPageBreak/>
              <w:t xml:space="preserve"> Апрель-май 2023г, </w:t>
            </w:r>
          </w:p>
          <w:p w:rsidR="00006C32" w:rsidRDefault="00006C32" w:rsidP="00006C32">
            <w:pPr>
              <w:spacing w:after="69"/>
              <w:ind w:left="79"/>
              <w:jc w:val="both"/>
            </w:pPr>
            <w:r>
              <w:rPr>
                <w:rFonts w:eastAsia="Times New Roman" w:cs="Times New Roman"/>
                <w:sz w:val="26"/>
              </w:rPr>
              <w:t xml:space="preserve">Утверждение -до </w:t>
            </w:r>
          </w:p>
          <w:p w:rsidR="00006C32" w:rsidRDefault="00006C32" w:rsidP="00006C32">
            <w:pPr>
              <w:spacing w:after="65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  <w:t xml:space="preserve">01 сентября </w:t>
            </w:r>
          </w:p>
          <w:p w:rsidR="00006C32" w:rsidRDefault="00006C32" w:rsidP="00006C32">
            <w:r>
              <w:rPr>
                <w:rFonts w:eastAsia="Times New Roman" w:cs="Times New Roman"/>
                <w:sz w:val="26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  <w:t xml:space="preserve">2023г </w:t>
            </w:r>
          </w:p>
        </w:tc>
        <w:tc>
          <w:tcPr>
            <w:tcW w:w="2926" w:type="dxa"/>
          </w:tcPr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lastRenderedPageBreak/>
              <w:t xml:space="preserve">Директор – </w:t>
            </w:r>
          </w:p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</w:p>
          <w:p w:rsidR="00006C32" w:rsidRDefault="00006C32" w:rsidP="00006C32">
            <w:pPr>
              <w:jc w:val="center"/>
              <w:rPr>
                <w:rFonts w:eastAsia="Times New Roman" w:cs="Times New Roman"/>
                <w:sz w:val="26"/>
              </w:rPr>
            </w:pPr>
          </w:p>
          <w:p w:rsidR="00006C32" w:rsidRDefault="00006C32" w:rsidP="00006C32">
            <w:pPr>
              <w:jc w:val="center"/>
            </w:pPr>
            <w:r>
              <w:rPr>
                <w:rFonts w:eastAsia="Times New Roman" w:cs="Times New Roman"/>
                <w:sz w:val="26"/>
              </w:rPr>
              <w:lastRenderedPageBreak/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  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006C32" w:rsidRDefault="00006C32" w:rsidP="00006C32">
            <w:pPr>
              <w:spacing w:after="69" w:line="244" w:lineRule="auto"/>
              <w:jc w:val="both"/>
            </w:pPr>
            <w:r>
              <w:rPr>
                <w:rFonts w:eastAsia="Times New Roman" w:cs="Times New Roman"/>
                <w:sz w:val="26"/>
              </w:rPr>
              <w:lastRenderedPageBreak/>
              <w:t xml:space="preserve">Разработаны рабочие программы по учебным предметам: «Русский язык», «Литературное чтение», «Окружающий мир» для НОО; </w:t>
            </w:r>
            <w:r>
              <w:rPr>
                <w:rFonts w:eastAsia="Times New Roman" w:cs="Times New Roman"/>
                <w:sz w:val="26"/>
              </w:rPr>
              <w:lastRenderedPageBreak/>
              <w:t xml:space="preserve">«Русский язык», «Литература», «История», «Обществознание», </w:t>
            </w:r>
          </w:p>
          <w:p w:rsidR="00006C32" w:rsidRDefault="00006C32" w:rsidP="00006C32">
            <w:pPr>
              <w:spacing w:after="69"/>
              <w:jc w:val="both"/>
            </w:pPr>
            <w:r>
              <w:rPr>
                <w:rFonts w:eastAsia="Times New Roman" w:cs="Times New Roman"/>
                <w:sz w:val="26"/>
              </w:rPr>
              <w:t>«География», «</w:t>
            </w:r>
            <w:proofErr w:type="gramStart"/>
            <w:r>
              <w:rPr>
                <w:rFonts w:eastAsia="Times New Roman" w:cs="Times New Roman"/>
                <w:sz w:val="26"/>
              </w:rPr>
              <w:t>ОБЖ»-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для </w:t>
            </w:r>
          </w:p>
          <w:p w:rsidR="00006C32" w:rsidRDefault="00006C32" w:rsidP="004734FD">
            <w:pPr>
              <w:spacing w:after="62"/>
              <w:jc w:val="both"/>
            </w:pPr>
            <w:proofErr w:type="gramStart"/>
            <w:r>
              <w:rPr>
                <w:rFonts w:eastAsia="Times New Roman" w:cs="Times New Roman"/>
                <w:sz w:val="26"/>
              </w:rPr>
              <w:t>ООО ,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соответствующие </w:t>
            </w:r>
          </w:p>
          <w:p w:rsidR="00006C32" w:rsidRDefault="00006C32" w:rsidP="00006C32">
            <w:pPr>
              <w:spacing w:after="62" w:line="249" w:lineRule="auto"/>
            </w:pPr>
            <w:proofErr w:type="gramStart"/>
            <w:r>
              <w:rPr>
                <w:rFonts w:eastAsia="Times New Roman" w:cs="Times New Roman"/>
                <w:sz w:val="26"/>
              </w:rPr>
              <w:t>федеральным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  <w:t xml:space="preserve">рабочим программам. </w:t>
            </w:r>
          </w:p>
          <w:p w:rsidR="00006C32" w:rsidRDefault="00006C32" w:rsidP="00006C32">
            <w:pPr>
              <w:spacing w:after="10" w:line="245" w:lineRule="auto"/>
              <w:jc w:val="both"/>
            </w:pPr>
            <w:r>
              <w:rPr>
                <w:rFonts w:eastAsia="Times New Roman" w:cs="Times New Roman"/>
                <w:sz w:val="26"/>
              </w:rPr>
              <w:t xml:space="preserve">Разработаны рабочие программы по учебным предметам, изучаемым на углубленном уровне, соответствующие примерным рабочим программам. </w:t>
            </w:r>
          </w:p>
          <w:p w:rsidR="00006C32" w:rsidRDefault="00006C32" w:rsidP="00006C32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</w:tr>
      <w:tr w:rsidR="00006C32" w:rsidTr="004734FD">
        <w:tc>
          <w:tcPr>
            <w:tcW w:w="741" w:type="dxa"/>
          </w:tcPr>
          <w:p w:rsidR="00006C32" w:rsidRDefault="00006C32" w:rsidP="00006C32">
            <w:pPr>
              <w:ind w:left="130"/>
            </w:pPr>
            <w:r>
              <w:rPr>
                <w:rFonts w:eastAsia="Times New Roman" w:cs="Times New Roman"/>
                <w:sz w:val="26"/>
              </w:rPr>
              <w:lastRenderedPageBreak/>
              <w:t xml:space="preserve">3.2 </w:t>
            </w:r>
          </w:p>
        </w:tc>
        <w:tc>
          <w:tcPr>
            <w:tcW w:w="4042" w:type="dxa"/>
          </w:tcPr>
          <w:p w:rsidR="00006C32" w:rsidRDefault="004734FD" w:rsidP="004734FD">
            <w:pPr>
              <w:spacing w:after="68" w:line="249" w:lineRule="auto"/>
              <w:jc w:val="both"/>
            </w:pPr>
            <w:r>
              <w:rPr>
                <w:rFonts w:eastAsia="Times New Roman" w:cs="Times New Roman"/>
                <w:sz w:val="26"/>
              </w:rPr>
              <w:t xml:space="preserve">Участие в </w:t>
            </w:r>
            <w:r w:rsidR="00006C32">
              <w:rPr>
                <w:rFonts w:eastAsia="Times New Roman" w:cs="Times New Roman"/>
                <w:sz w:val="26"/>
              </w:rPr>
              <w:t>региональных семинарах, обучающих практикумах для педагогических работников и управленческих кадров по актуальным вопросам введения ФООП и федеральных рабочих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r w:rsidR="00006C32">
              <w:rPr>
                <w:rFonts w:eastAsia="Times New Roman" w:cs="Times New Roman"/>
                <w:sz w:val="26"/>
              </w:rPr>
              <w:t xml:space="preserve">программ по учебным предметам </w:t>
            </w:r>
          </w:p>
        </w:tc>
        <w:tc>
          <w:tcPr>
            <w:tcW w:w="2707" w:type="dxa"/>
          </w:tcPr>
          <w:p w:rsidR="00006C32" w:rsidRDefault="004734FD" w:rsidP="00006C32">
            <w:pPr>
              <w:spacing w:after="69" w:line="249" w:lineRule="auto"/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-август  </w:t>
            </w:r>
            <w:r w:rsidR="00006C32">
              <w:rPr>
                <w:rFonts w:eastAsia="Times New Roman" w:cs="Times New Roman"/>
                <w:sz w:val="26"/>
              </w:rPr>
              <w:t xml:space="preserve">2023 г. </w:t>
            </w:r>
          </w:p>
          <w:p w:rsidR="00006C32" w:rsidRDefault="00006C32" w:rsidP="00006C32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006C32" w:rsidRDefault="00006C32" w:rsidP="00006C32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</w:p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</w:p>
          <w:p w:rsidR="00006C32" w:rsidRDefault="004734F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    </w:t>
            </w:r>
          </w:p>
        </w:tc>
        <w:tc>
          <w:tcPr>
            <w:tcW w:w="5590" w:type="dxa"/>
          </w:tcPr>
          <w:p w:rsidR="00006C32" w:rsidRDefault="004734FD" w:rsidP="00006C32">
            <w:pPr>
              <w:jc w:val="both"/>
            </w:pPr>
            <w:r>
              <w:rPr>
                <w:rFonts w:eastAsia="Times New Roman" w:cs="Times New Roman"/>
                <w:sz w:val="26"/>
              </w:rPr>
              <w:t>Обсуждение проблемных вопросов, воз</w:t>
            </w:r>
            <w:r w:rsidR="00006C32">
              <w:rPr>
                <w:rFonts w:eastAsia="Times New Roman" w:cs="Times New Roman"/>
                <w:sz w:val="26"/>
              </w:rPr>
              <w:t xml:space="preserve">можность включения в процесс профессионального общения каждого учителя </w:t>
            </w:r>
          </w:p>
        </w:tc>
      </w:tr>
      <w:tr w:rsidR="004734FD" w:rsidTr="004734FD">
        <w:tc>
          <w:tcPr>
            <w:tcW w:w="16006" w:type="dxa"/>
            <w:gridSpan w:val="5"/>
          </w:tcPr>
          <w:p w:rsidR="004734FD" w:rsidRDefault="004734FD" w:rsidP="00006C32">
            <w:pPr>
              <w:spacing w:after="70" w:line="241" w:lineRule="auto"/>
              <w:ind w:right="2984"/>
            </w:pPr>
            <w:r>
              <w:t xml:space="preserve">                                                             </w:t>
            </w:r>
            <w:r w:rsidRPr="004734FD">
              <w:rPr>
                <w:rFonts w:eastAsia="Times New Roman" w:cs="Times New Roman"/>
                <w:b/>
                <w:color w:val="000000"/>
                <w:sz w:val="26"/>
                <w:lang w:eastAsia="ru-RU"/>
              </w:rPr>
              <w:t xml:space="preserve">IV Кадровое обеспечение введения ФООП </w:t>
            </w:r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4.1 </w:t>
            </w:r>
          </w:p>
        </w:tc>
        <w:tc>
          <w:tcPr>
            <w:tcW w:w="4042" w:type="dxa"/>
          </w:tcPr>
          <w:p w:rsidR="004734FD" w:rsidRDefault="004734FD" w:rsidP="004734FD">
            <w:pPr>
              <w:spacing w:after="68" w:line="249" w:lineRule="auto"/>
              <w:jc w:val="both"/>
            </w:pPr>
            <w:r>
              <w:rPr>
                <w:rFonts w:eastAsia="Times New Roman" w:cs="Times New Roman"/>
                <w:sz w:val="26"/>
              </w:rPr>
              <w:t xml:space="preserve">Обеспечение повышения квалификации руководящих работников   по типовой дополнительной профессиональной программе ФГАОУ ДПО «Академия </w:t>
            </w:r>
            <w:proofErr w:type="spellStart"/>
            <w:r>
              <w:rPr>
                <w:rFonts w:eastAsia="Times New Roman" w:cs="Times New Roman"/>
                <w:sz w:val="26"/>
              </w:rPr>
              <w:t>Минпросвещения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России» «Введение обновленных ФГОС общего образования:</w:t>
            </w:r>
          </w:p>
          <w:p w:rsidR="004734FD" w:rsidRDefault="004734FD" w:rsidP="004734FD">
            <w:proofErr w:type="gramStart"/>
            <w:r>
              <w:rPr>
                <w:rFonts w:eastAsia="Times New Roman" w:cs="Times New Roman"/>
                <w:sz w:val="26"/>
              </w:rPr>
              <w:t>управленческий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аспект» </w:t>
            </w:r>
          </w:p>
        </w:tc>
        <w:tc>
          <w:tcPr>
            <w:tcW w:w="2707" w:type="dxa"/>
          </w:tcPr>
          <w:p w:rsidR="004734FD" w:rsidRDefault="004734FD" w:rsidP="004734FD">
            <w:pPr>
              <w:spacing w:after="59"/>
              <w:ind w:left="50"/>
              <w:jc w:val="both"/>
            </w:pPr>
            <w:proofErr w:type="gramStart"/>
            <w:r>
              <w:rPr>
                <w:rFonts w:eastAsia="Times New Roman" w:cs="Times New Roman"/>
                <w:sz w:val="26"/>
              </w:rPr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-май 2023 г. </w:t>
            </w:r>
          </w:p>
          <w:p w:rsidR="004734FD" w:rsidRDefault="004734FD" w:rsidP="004734FD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4734FD" w:rsidRDefault="004734FD" w:rsidP="004734FD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4734FD" w:rsidRDefault="004734FD" w:rsidP="004734FD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4734FD" w:rsidRDefault="004734FD" w:rsidP="004734FD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</w:p>
          <w:p w:rsidR="004734FD" w:rsidRDefault="004734F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Merge w:val="restart"/>
          </w:tcPr>
          <w:p w:rsidR="004734FD" w:rsidRDefault="004734FD" w:rsidP="004734FD">
            <w:pPr>
              <w:spacing w:after="70" w:line="241" w:lineRule="auto"/>
              <w:ind w:right="184"/>
            </w:pPr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Обеспечена 100% </w:t>
            </w:r>
            <w:r>
              <w:rPr>
                <w:rFonts w:eastAsia="Times New Roman" w:cs="Times New Roman"/>
                <w:color w:val="000000"/>
                <w:sz w:val="26"/>
                <w:lang w:eastAsia="ru-RU"/>
              </w:rPr>
              <w:t>г</w:t>
            </w:r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отовность руководящих и педагогических </w:t>
            </w:r>
            <w:proofErr w:type="gramStart"/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работников </w:t>
            </w:r>
            <w:r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 </w:t>
            </w:r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>к</w:t>
            </w:r>
            <w:proofErr w:type="gramEnd"/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 введению ФООП</w:t>
            </w: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4.2 </w:t>
            </w:r>
          </w:p>
        </w:tc>
        <w:tc>
          <w:tcPr>
            <w:tcW w:w="4042" w:type="dxa"/>
          </w:tcPr>
          <w:p w:rsidR="004734FD" w:rsidRDefault="004734FD" w:rsidP="004734FD">
            <w:pPr>
              <w:spacing w:after="68" w:line="249" w:lineRule="auto"/>
              <w:jc w:val="both"/>
            </w:pPr>
            <w:r>
              <w:rPr>
                <w:rFonts w:eastAsia="Times New Roman" w:cs="Times New Roman"/>
                <w:sz w:val="26"/>
              </w:rPr>
              <w:t xml:space="preserve">Обеспечение обучения педагогических работников по типовой дополнительной </w:t>
            </w:r>
            <w:r>
              <w:rPr>
                <w:rFonts w:eastAsia="Times New Roman" w:cs="Times New Roman"/>
                <w:sz w:val="26"/>
              </w:rPr>
              <w:lastRenderedPageBreak/>
              <w:t xml:space="preserve">профессиональной программе ФГАОУ ДПО «Академия </w:t>
            </w:r>
            <w:proofErr w:type="spellStart"/>
            <w:r>
              <w:rPr>
                <w:rFonts w:eastAsia="Times New Roman" w:cs="Times New Roman"/>
                <w:sz w:val="26"/>
              </w:rPr>
              <w:t>Минпросвещения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России». «Реализация требований обновленных ФГОС ООО в работе учителя» </w:t>
            </w:r>
          </w:p>
        </w:tc>
        <w:tc>
          <w:tcPr>
            <w:tcW w:w="2707" w:type="dxa"/>
          </w:tcPr>
          <w:p w:rsidR="004734FD" w:rsidRDefault="004734FD" w:rsidP="004734FD">
            <w:pPr>
              <w:spacing w:after="69" w:line="249" w:lineRule="auto"/>
            </w:pPr>
            <w:proofErr w:type="gramStart"/>
            <w:r>
              <w:rPr>
                <w:rFonts w:eastAsia="Times New Roman" w:cs="Times New Roman"/>
                <w:sz w:val="26"/>
              </w:rPr>
              <w:lastRenderedPageBreak/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-август 2023 г. </w:t>
            </w:r>
          </w:p>
          <w:p w:rsidR="004734FD" w:rsidRDefault="004734FD" w:rsidP="004734FD">
            <w:pPr>
              <w:spacing w:after="386"/>
            </w:pPr>
            <w:r>
              <w:rPr>
                <w:rFonts w:eastAsia="Times New Roman" w:cs="Times New Roman"/>
                <w:sz w:val="26"/>
              </w:rPr>
              <w:lastRenderedPageBreak/>
              <w:t xml:space="preserve"> </w:t>
            </w:r>
          </w:p>
          <w:p w:rsidR="004734FD" w:rsidRDefault="004734FD" w:rsidP="004734FD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lastRenderedPageBreak/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    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Merge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</w:tr>
      <w:tr w:rsidR="004734FD" w:rsidTr="004734FD">
        <w:tc>
          <w:tcPr>
            <w:tcW w:w="16006" w:type="dxa"/>
            <w:gridSpan w:val="5"/>
          </w:tcPr>
          <w:p w:rsidR="004734FD" w:rsidRDefault="004734FD" w:rsidP="004734FD">
            <w:pPr>
              <w:spacing w:after="70" w:line="241" w:lineRule="auto"/>
              <w:ind w:right="2984"/>
            </w:pPr>
            <w:r>
              <w:rPr>
                <w:rFonts w:eastAsia="Times New Roman" w:cs="Times New Roman"/>
                <w:color w:val="000000"/>
                <w:sz w:val="26"/>
                <w:lang w:eastAsia="ru-RU"/>
              </w:rPr>
              <w:lastRenderedPageBreak/>
              <w:t xml:space="preserve">                                                                 </w:t>
            </w:r>
            <w:r w:rsidRPr="004734FD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V. </w:t>
            </w:r>
            <w:r>
              <w:rPr>
                <w:rFonts w:eastAsia="Times New Roman" w:cs="Times New Roman"/>
                <w:b/>
                <w:color w:val="000000"/>
                <w:sz w:val="26"/>
                <w:lang w:eastAsia="ru-RU"/>
              </w:rPr>
              <w:t>Монитори</w:t>
            </w:r>
            <w:r w:rsidRPr="004734FD">
              <w:rPr>
                <w:rFonts w:eastAsia="Times New Roman" w:cs="Times New Roman"/>
                <w:b/>
                <w:color w:val="000000"/>
                <w:sz w:val="26"/>
                <w:lang w:eastAsia="ru-RU"/>
              </w:rPr>
              <w:t>нговое обеспечение введения ФООП</w:t>
            </w: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  <w:tc>
          <w:tcPr>
            <w:tcW w:w="4042" w:type="dxa"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  <w:tc>
          <w:tcPr>
            <w:tcW w:w="2707" w:type="dxa"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  <w:tc>
          <w:tcPr>
            <w:tcW w:w="2926" w:type="dxa"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  <w:tc>
          <w:tcPr>
            <w:tcW w:w="5590" w:type="dxa"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5.1 </w:t>
            </w:r>
          </w:p>
        </w:tc>
        <w:tc>
          <w:tcPr>
            <w:tcW w:w="4042" w:type="dxa"/>
          </w:tcPr>
          <w:p w:rsidR="004734FD" w:rsidRDefault="004734FD" w:rsidP="004734FD">
            <w:r>
              <w:rPr>
                <w:rFonts w:eastAsia="Times New Roman" w:cs="Times New Roman"/>
                <w:sz w:val="26"/>
              </w:rPr>
              <w:t xml:space="preserve">Участие </w:t>
            </w:r>
            <w:r>
              <w:rPr>
                <w:rFonts w:eastAsia="Times New Roman" w:cs="Times New Roman"/>
                <w:sz w:val="26"/>
              </w:rPr>
              <w:tab/>
              <w:t xml:space="preserve">в </w:t>
            </w:r>
            <w:r>
              <w:rPr>
                <w:rFonts w:eastAsia="Times New Roman" w:cs="Times New Roman"/>
                <w:sz w:val="26"/>
              </w:rPr>
              <w:tab/>
              <w:t xml:space="preserve">мониторинге готовности общеобразовательных организаций области к введению ФООП </w:t>
            </w:r>
          </w:p>
        </w:tc>
        <w:tc>
          <w:tcPr>
            <w:tcW w:w="2707" w:type="dxa"/>
          </w:tcPr>
          <w:p w:rsidR="004734FD" w:rsidRDefault="004734FD" w:rsidP="004734FD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- 2023 г. </w:t>
            </w:r>
          </w:p>
          <w:p w:rsidR="004734FD" w:rsidRDefault="004734FD" w:rsidP="004734FD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</w:p>
          <w:p w:rsidR="004734FD" w:rsidRDefault="004734FD" w:rsidP="004734FD">
            <w:pPr>
              <w:spacing w:after="70" w:line="241" w:lineRule="auto"/>
              <w:ind w:right="2984"/>
            </w:pP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</w:tcPr>
          <w:p w:rsidR="004734FD" w:rsidRDefault="004734FD" w:rsidP="004734FD">
            <w:pPr>
              <w:spacing w:after="70" w:line="241" w:lineRule="auto"/>
              <w:ind w:right="2984"/>
            </w:pPr>
            <w:r>
              <w:t>Мониторинг пройден</w:t>
            </w: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5.2 </w:t>
            </w:r>
          </w:p>
        </w:tc>
        <w:tc>
          <w:tcPr>
            <w:tcW w:w="4042" w:type="dxa"/>
          </w:tcPr>
          <w:p w:rsidR="004734FD" w:rsidRDefault="004734FD" w:rsidP="004734FD">
            <w:pPr>
              <w:spacing w:after="68"/>
              <w:jc w:val="both"/>
            </w:pPr>
            <w:r>
              <w:rPr>
                <w:rFonts w:eastAsia="Times New Roman" w:cs="Times New Roman"/>
                <w:sz w:val="26"/>
              </w:rPr>
              <w:t xml:space="preserve">Участие в мониторинге реализации образовательными организациями округа ФООП </w:t>
            </w:r>
          </w:p>
        </w:tc>
        <w:tc>
          <w:tcPr>
            <w:tcW w:w="2707" w:type="dxa"/>
          </w:tcPr>
          <w:p w:rsidR="004734FD" w:rsidRDefault="004734F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сентябрь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– октябрь 2023г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 xml:space="preserve">Директор – </w:t>
            </w:r>
          </w:p>
          <w:p w:rsidR="004734FD" w:rsidRDefault="004734FD" w:rsidP="004734FD">
            <w:pPr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>
              <w:rPr>
                <w:rFonts w:eastAsia="Times New Roman" w:cs="Times New Roman"/>
                <w:sz w:val="26"/>
              </w:rPr>
              <w:t>Ширяевская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Г.Н.    </w:t>
            </w:r>
          </w:p>
          <w:p w:rsidR="004734FD" w:rsidRDefault="004734FD" w:rsidP="004734FD">
            <w:pPr>
              <w:spacing w:after="70" w:line="241" w:lineRule="auto"/>
              <w:ind w:right="2984"/>
            </w:pP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</w:tcPr>
          <w:p w:rsidR="004734FD" w:rsidRDefault="004734FD" w:rsidP="004734FD">
            <w:pPr>
              <w:spacing w:after="70" w:line="241" w:lineRule="auto"/>
              <w:ind w:right="2984"/>
            </w:pPr>
          </w:p>
        </w:tc>
      </w:tr>
      <w:tr w:rsidR="004734FD" w:rsidTr="004734FD">
        <w:tc>
          <w:tcPr>
            <w:tcW w:w="16006" w:type="dxa"/>
            <w:gridSpan w:val="5"/>
          </w:tcPr>
          <w:p w:rsidR="004734FD" w:rsidRPr="004734FD" w:rsidRDefault="004734FD" w:rsidP="004734FD">
            <w:pPr>
              <w:spacing w:after="70" w:line="241" w:lineRule="auto"/>
              <w:ind w:right="2984"/>
              <w:rPr>
                <w:b/>
              </w:rPr>
            </w:pPr>
            <w:r>
              <w:t xml:space="preserve">                                                              </w:t>
            </w:r>
            <w:r w:rsidRPr="004734FD">
              <w:rPr>
                <w:b/>
              </w:rPr>
              <w:t>VI. Информационное обеспечение введения ФООП</w:t>
            </w: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6.1 </w:t>
            </w:r>
          </w:p>
        </w:tc>
        <w:tc>
          <w:tcPr>
            <w:tcW w:w="4042" w:type="dxa"/>
          </w:tcPr>
          <w:p w:rsidR="004734FD" w:rsidRDefault="004734FD" w:rsidP="004734FD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Проведение информационно-разъяснительной работы с родителями (законными представителями) обучающихся   по вопросам введения ФООП </w:t>
            </w:r>
          </w:p>
        </w:tc>
        <w:tc>
          <w:tcPr>
            <w:tcW w:w="2707" w:type="dxa"/>
          </w:tcPr>
          <w:p w:rsidR="004734FD" w:rsidRDefault="004734FD" w:rsidP="004734FD">
            <w:pPr>
              <w:spacing w:after="69" w:line="249" w:lineRule="auto"/>
              <w:jc w:val="center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ab/>
            </w:r>
            <w:proofErr w:type="gramStart"/>
            <w:r>
              <w:rPr>
                <w:rFonts w:eastAsia="Times New Roman" w:cs="Times New Roman"/>
                <w:sz w:val="26"/>
              </w:rPr>
              <w:t>апрель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-май   </w:t>
            </w:r>
            <w:r>
              <w:rPr>
                <w:rFonts w:eastAsia="Times New Roman" w:cs="Times New Roman"/>
                <w:sz w:val="26"/>
              </w:rPr>
              <w:tab/>
              <w:t xml:space="preserve">2023 г. </w:t>
            </w:r>
          </w:p>
          <w:p w:rsidR="004734FD" w:rsidRDefault="004734FD" w:rsidP="004734FD">
            <w:pPr>
              <w:spacing w:after="69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4734FD" w:rsidRDefault="004734FD" w:rsidP="004734FD"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      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73556D" w:rsidRDefault="0073556D" w:rsidP="004734FD">
            <w:pPr>
              <w:spacing w:after="60" w:line="245" w:lineRule="auto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Обеспечено информирова</w:t>
            </w:r>
            <w:r w:rsidR="004734FD">
              <w:rPr>
                <w:rFonts w:eastAsia="Times New Roman" w:cs="Times New Roman"/>
                <w:sz w:val="26"/>
              </w:rPr>
              <w:t xml:space="preserve">ние родителей </w:t>
            </w:r>
          </w:p>
          <w:p w:rsidR="004734FD" w:rsidRDefault="0073556D" w:rsidP="0073556D">
            <w:pPr>
              <w:spacing w:after="60" w:line="245" w:lineRule="auto"/>
              <w:jc w:val="both"/>
            </w:pPr>
            <w:r>
              <w:rPr>
                <w:rFonts w:eastAsia="Times New Roman" w:cs="Times New Roman"/>
                <w:sz w:val="26"/>
              </w:rPr>
              <w:t>(</w:t>
            </w:r>
            <w:proofErr w:type="gramStart"/>
            <w:r w:rsidR="004734FD">
              <w:rPr>
                <w:rFonts w:eastAsia="Times New Roman" w:cs="Times New Roman"/>
                <w:sz w:val="26"/>
              </w:rPr>
              <w:t>зак</w:t>
            </w:r>
            <w:r>
              <w:rPr>
                <w:rFonts w:eastAsia="Times New Roman" w:cs="Times New Roman"/>
                <w:sz w:val="26"/>
              </w:rPr>
              <w:t>онных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представителей) о назначении и особенностях введе</w:t>
            </w:r>
            <w:r w:rsidR="004734FD">
              <w:rPr>
                <w:rFonts w:eastAsia="Times New Roman" w:cs="Times New Roman"/>
                <w:sz w:val="26"/>
              </w:rPr>
              <w:t xml:space="preserve">ния ФООП 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</w:p>
          <w:p w:rsidR="004734FD" w:rsidRDefault="004734FD" w:rsidP="0073556D"/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6.2 </w:t>
            </w:r>
          </w:p>
        </w:tc>
        <w:tc>
          <w:tcPr>
            <w:tcW w:w="4042" w:type="dxa"/>
          </w:tcPr>
          <w:p w:rsidR="004734FD" w:rsidRDefault="004734FD" w:rsidP="0073556D">
            <w:pPr>
              <w:jc w:val="both"/>
            </w:pPr>
            <w:r>
              <w:rPr>
                <w:rFonts w:eastAsia="Times New Roman" w:cs="Times New Roman"/>
                <w:sz w:val="26"/>
              </w:rPr>
              <w:t xml:space="preserve">Размещение на официальном сайте </w:t>
            </w:r>
            <w:r w:rsidR="0073556D">
              <w:rPr>
                <w:rFonts w:eastAsia="Times New Roman" w:cs="Times New Roman"/>
                <w:sz w:val="26"/>
              </w:rPr>
              <w:t>МБОУ «</w:t>
            </w:r>
            <w:proofErr w:type="spellStart"/>
            <w:r w:rsidR="0073556D">
              <w:rPr>
                <w:rFonts w:eastAsia="Times New Roman" w:cs="Times New Roman"/>
                <w:sz w:val="26"/>
              </w:rPr>
              <w:t>Верховская</w:t>
            </w:r>
            <w:proofErr w:type="spellEnd"/>
            <w:r w:rsidR="0073556D">
              <w:rPr>
                <w:rFonts w:eastAsia="Times New Roman" w:cs="Times New Roman"/>
                <w:sz w:val="26"/>
              </w:rPr>
              <w:t xml:space="preserve"> школа</w:t>
            </w:r>
            <w:proofErr w:type="gramStart"/>
            <w:r w:rsidR="0073556D">
              <w:rPr>
                <w:rFonts w:eastAsia="Times New Roman" w:cs="Times New Roman"/>
                <w:sz w:val="26"/>
              </w:rPr>
              <w:t>»</w:t>
            </w:r>
            <w:r>
              <w:rPr>
                <w:rFonts w:eastAsia="Times New Roman" w:cs="Times New Roman"/>
                <w:sz w:val="26"/>
              </w:rPr>
              <w:t xml:space="preserve">, </w:t>
            </w:r>
            <w:r w:rsidR="0073556D">
              <w:rPr>
                <w:rFonts w:eastAsia="Times New Roman" w:cs="Times New Roman"/>
                <w:sz w:val="26"/>
              </w:rPr>
              <w:t xml:space="preserve"> 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26"/>
              </w:rPr>
              <w:t>в официальн</w:t>
            </w:r>
            <w:r w:rsidR="0073556D">
              <w:rPr>
                <w:rFonts w:eastAsia="Times New Roman" w:cs="Times New Roman"/>
                <w:sz w:val="26"/>
              </w:rPr>
              <w:t>ой группе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6"/>
              </w:rPr>
              <w:t>ВКонтакте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актуальной информации о ходе введения ФООП в </w:t>
            </w:r>
            <w:r w:rsidR="0073556D">
              <w:rPr>
                <w:rFonts w:eastAsia="Times New Roman" w:cs="Times New Roman"/>
                <w:sz w:val="26"/>
              </w:rPr>
              <w:t>ОО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2707" w:type="dxa"/>
          </w:tcPr>
          <w:p w:rsidR="004734FD" w:rsidRDefault="0073556D" w:rsidP="004734FD">
            <w:pPr>
              <w:spacing w:after="66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6"/>
              </w:rPr>
              <w:t>а</w:t>
            </w:r>
            <w:r w:rsidR="004734FD">
              <w:rPr>
                <w:rFonts w:eastAsia="Times New Roman" w:cs="Times New Roman"/>
                <w:sz w:val="26"/>
              </w:rPr>
              <w:t>прель</w:t>
            </w:r>
            <w:proofErr w:type="gramEnd"/>
            <w:r w:rsidR="004734FD">
              <w:rPr>
                <w:rFonts w:eastAsia="Times New Roman" w:cs="Times New Roman"/>
                <w:sz w:val="26"/>
              </w:rPr>
              <w:t xml:space="preserve"> - май </w:t>
            </w:r>
          </w:p>
          <w:p w:rsidR="004734FD" w:rsidRDefault="0073556D" w:rsidP="0073556D">
            <w:pPr>
              <w:spacing w:after="64" w:line="249" w:lineRule="auto"/>
            </w:pPr>
            <w:r>
              <w:rPr>
                <w:rFonts w:eastAsia="Times New Roman" w:cs="Times New Roman"/>
                <w:sz w:val="26"/>
              </w:rPr>
              <w:t>2023 г.,   далее- постоя</w:t>
            </w:r>
            <w:r w:rsidR="004734FD">
              <w:rPr>
                <w:rFonts w:eastAsia="Times New Roman" w:cs="Times New Roman"/>
                <w:sz w:val="26"/>
              </w:rPr>
              <w:t xml:space="preserve">нно </w:t>
            </w:r>
          </w:p>
        </w:tc>
        <w:tc>
          <w:tcPr>
            <w:tcW w:w="2926" w:type="dxa"/>
          </w:tcPr>
          <w:p w:rsidR="004734FD" w:rsidRDefault="004734F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      </w:t>
            </w:r>
            <w:r>
              <w:rPr>
                <w:rFonts w:eastAsia="Times New Roman" w:cs="Times New Roman"/>
                <w:sz w:val="26"/>
              </w:rPr>
              <w:t xml:space="preserve">  </w:t>
            </w:r>
          </w:p>
        </w:tc>
        <w:tc>
          <w:tcPr>
            <w:tcW w:w="5590" w:type="dxa"/>
            <w:vAlign w:val="bottom"/>
          </w:tcPr>
          <w:p w:rsidR="004734FD" w:rsidRDefault="0073556D" w:rsidP="0073556D">
            <w:pPr>
              <w:spacing w:after="60" w:line="246" w:lineRule="auto"/>
              <w:jc w:val="both"/>
            </w:pPr>
            <w:r>
              <w:rPr>
                <w:rFonts w:eastAsia="Times New Roman" w:cs="Times New Roman"/>
                <w:sz w:val="26"/>
              </w:rPr>
              <w:t>Обеспечено освещение хо</w:t>
            </w:r>
            <w:r w:rsidR="004734FD">
              <w:rPr>
                <w:rFonts w:eastAsia="Times New Roman" w:cs="Times New Roman"/>
                <w:sz w:val="26"/>
              </w:rPr>
              <w:t>да введения и</w:t>
            </w:r>
            <w:r>
              <w:rPr>
                <w:rFonts w:eastAsia="Times New Roman" w:cs="Times New Roman"/>
                <w:sz w:val="26"/>
              </w:rPr>
              <w:t xml:space="preserve"> реализации ФООП  </w:t>
            </w:r>
            <w:r w:rsidR="004734FD">
              <w:rPr>
                <w:rFonts w:eastAsia="Times New Roman" w:cs="Times New Roman"/>
                <w:sz w:val="26"/>
              </w:rPr>
              <w:t xml:space="preserve"> </w:t>
            </w:r>
          </w:p>
        </w:tc>
      </w:tr>
      <w:tr w:rsidR="004734FD" w:rsidTr="004734FD">
        <w:tc>
          <w:tcPr>
            <w:tcW w:w="741" w:type="dxa"/>
          </w:tcPr>
          <w:p w:rsidR="004734FD" w:rsidRDefault="004734FD" w:rsidP="004734FD">
            <w:pPr>
              <w:ind w:left="130"/>
            </w:pPr>
            <w:r>
              <w:rPr>
                <w:rFonts w:eastAsia="Times New Roman" w:cs="Times New Roman"/>
                <w:sz w:val="26"/>
              </w:rPr>
              <w:t xml:space="preserve">6.3 </w:t>
            </w:r>
          </w:p>
        </w:tc>
        <w:tc>
          <w:tcPr>
            <w:tcW w:w="4042" w:type="dxa"/>
          </w:tcPr>
          <w:p w:rsidR="004734FD" w:rsidRDefault="004734FD" w:rsidP="0073556D">
            <w:pPr>
              <w:jc w:val="both"/>
            </w:pPr>
            <w:r>
              <w:rPr>
                <w:rFonts w:eastAsia="Times New Roman" w:cs="Times New Roman"/>
                <w:sz w:val="26"/>
              </w:rPr>
              <w:t>Размещение на сайт</w:t>
            </w:r>
            <w:r w:rsidR="0073556D">
              <w:rPr>
                <w:rFonts w:eastAsia="Times New Roman" w:cs="Times New Roman"/>
                <w:sz w:val="26"/>
              </w:rPr>
              <w:t>е</w:t>
            </w:r>
            <w:r>
              <w:rPr>
                <w:rFonts w:eastAsia="Times New Roman" w:cs="Times New Roman"/>
                <w:sz w:val="26"/>
              </w:rPr>
              <w:t xml:space="preserve"> общеобразовательн</w:t>
            </w:r>
            <w:r w:rsidR="0073556D">
              <w:rPr>
                <w:rFonts w:eastAsia="Times New Roman" w:cs="Times New Roman"/>
                <w:sz w:val="26"/>
              </w:rPr>
              <w:t xml:space="preserve">ой </w:t>
            </w:r>
            <w:r>
              <w:rPr>
                <w:rFonts w:eastAsia="Times New Roman" w:cs="Times New Roman"/>
                <w:sz w:val="26"/>
              </w:rPr>
              <w:t>организаци</w:t>
            </w:r>
            <w:r w:rsidR="0073556D">
              <w:rPr>
                <w:rFonts w:eastAsia="Times New Roman" w:cs="Times New Roman"/>
                <w:sz w:val="26"/>
              </w:rPr>
              <w:t>и</w:t>
            </w:r>
            <w:r>
              <w:rPr>
                <w:rFonts w:eastAsia="Times New Roman" w:cs="Times New Roman"/>
                <w:sz w:val="26"/>
              </w:rPr>
              <w:t xml:space="preserve"> ООП, разработанных в соответствии с ФГОС и ФООП </w:t>
            </w:r>
          </w:p>
        </w:tc>
        <w:tc>
          <w:tcPr>
            <w:tcW w:w="2707" w:type="dxa"/>
          </w:tcPr>
          <w:p w:rsidR="004734FD" w:rsidRDefault="004734FD" w:rsidP="004734FD">
            <w:pPr>
              <w:ind w:left="1" w:hanging="1"/>
            </w:pPr>
            <w:r>
              <w:rPr>
                <w:rFonts w:eastAsia="Times New Roman" w:cs="Times New Roman"/>
                <w:sz w:val="26"/>
              </w:rPr>
              <w:t xml:space="preserve"> </w:t>
            </w:r>
            <w:r w:rsidR="0073556D">
              <w:rPr>
                <w:rFonts w:eastAsia="Times New Roman" w:cs="Times New Roman"/>
                <w:sz w:val="26"/>
              </w:rPr>
              <w:t xml:space="preserve">В течение </w:t>
            </w:r>
            <w:proofErr w:type="gramStart"/>
            <w:r w:rsidR="0073556D">
              <w:rPr>
                <w:rFonts w:eastAsia="Times New Roman" w:cs="Times New Roman"/>
                <w:sz w:val="26"/>
              </w:rPr>
              <w:t xml:space="preserve">10  </w:t>
            </w:r>
            <w:r>
              <w:rPr>
                <w:rFonts w:eastAsia="Times New Roman" w:cs="Times New Roman"/>
                <w:sz w:val="26"/>
              </w:rPr>
              <w:t>дней</w:t>
            </w:r>
            <w:proofErr w:type="gramEnd"/>
            <w:r>
              <w:rPr>
                <w:rFonts w:eastAsia="Times New Roman" w:cs="Times New Roman"/>
                <w:sz w:val="26"/>
              </w:rPr>
              <w:t xml:space="preserve"> со дня утверждения </w:t>
            </w:r>
          </w:p>
        </w:tc>
        <w:tc>
          <w:tcPr>
            <w:tcW w:w="2926" w:type="dxa"/>
          </w:tcPr>
          <w:p w:rsidR="004734FD" w:rsidRDefault="0073556D" w:rsidP="004734FD">
            <w:pPr>
              <w:jc w:val="center"/>
            </w:pPr>
            <w:r>
              <w:rPr>
                <w:rFonts w:eastAsia="Times New Roman" w:cs="Times New Roman"/>
                <w:sz w:val="26"/>
              </w:rPr>
              <w:t>Зам. директора по УВР</w:t>
            </w:r>
            <w:r w:rsidRPr="00006C32">
              <w:rPr>
                <w:rFonts w:eastAsia="Times New Roman" w:cs="Times New Roman"/>
                <w:sz w:val="26"/>
              </w:rPr>
              <w:t xml:space="preserve">– Е.Н. </w:t>
            </w:r>
            <w:proofErr w:type="spellStart"/>
            <w:r w:rsidRPr="00006C32">
              <w:rPr>
                <w:rFonts w:eastAsia="Times New Roman" w:cs="Times New Roman"/>
                <w:sz w:val="26"/>
              </w:rPr>
              <w:t>Веденская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         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r w:rsidR="004734FD">
              <w:rPr>
                <w:rFonts w:eastAsia="Times New Roman" w:cs="Times New Roman"/>
                <w:sz w:val="26"/>
              </w:rPr>
              <w:t xml:space="preserve"> </w:t>
            </w:r>
          </w:p>
        </w:tc>
        <w:tc>
          <w:tcPr>
            <w:tcW w:w="5590" w:type="dxa"/>
            <w:vAlign w:val="bottom"/>
          </w:tcPr>
          <w:p w:rsidR="004734FD" w:rsidRDefault="004734FD" w:rsidP="004734FD">
            <w:pPr>
              <w:spacing w:after="62"/>
              <w:jc w:val="both"/>
            </w:pPr>
            <w:r>
              <w:rPr>
                <w:rFonts w:eastAsia="Times New Roman" w:cs="Times New Roman"/>
                <w:sz w:val="26"/>
              </w:rPr>
              <w:t xml:space="preserve">Размещение утвержденных </w:t>
            </w:r>
          </w:p>
          <w:p w:rsidR="004734FD" w:rsidRDefault="004734FD" w:rsidP="0073556D">
            <w:r>
              <w:rPr>
                <w:rFonts w:eastAsia="Times New Roman" w:cs="Times New Roman"/>
                <w:sz w:val="26"/>
              </w:rPr>
              <w:t xml:space="preserve">ООП </w:t>
            </w:r>
            <w:r>
              <w:rPr>
                <w:rFonts w:eastAsia="Times New Roman" w:cs="Times New Roman"/>
                <w:sz w:val="26"/>
              </w:rPr>
              <w:tab/>
              <w:t xml:space="preserve">на </w:t>
            </w:r>
            <w:r>
              <w:rPr>
                <w:rFonts w:eastAsia="Times New Roman" w:cs="Times New Roman"/>
                <w:sz w:val="26"/>
              </w:rPr>
              <w:tab/>
              <w:t>сайт</w:t>
            </w:r>
            <w:r w:rsidR="0073556D">
              <w:rPr>
                <w:rFonts w:eastAsia="Times New Roman" w:cs="Times New Roman"/>
                <w:sz w:val="26"/>
              </w:rPr>
              <w:t>е</w:t>
            </w:r>
            <w:r>
              <w:rPr>
                <w:rFonts w:eastAsia="Times New Roman" w:cs="Times New Roman"/>
                <w:sz w:val="26"/>
              </w:rPr>
              <w:t xml:space="preserve"> общеобразовательн</w:t>
            </w:r>
            <w:r w:rsidR="0073556D">
              <w:rPr>
                <w:rFonts w:eastAsia="Times New Roman" w:cs="Times New Roman"/>
                <w:sz w:val="26"/>
              </w:rPr>
              <w:t>ой</w:t>
            </w:r>
            <w:r>
              <w:rPr>
                <w:rFonts w:eastAsia="Times New Roman" w:cs="Times New Roman"/>
                <w:sz w:val="26"/>
              </w:rPr>
              <w:t xml:space="preserve"> организаци</w:t>
            </w:r>
            <w:r w:rsidR="0073556D">
              <w:rPr>
                <w:rFonts w:eastAsia="Times New Roman" w:cs="Times New Roman"/>
                <w:sz w:val="26"/>
              </w:rPr>
              <w:t>и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</w:rPr>
              <w:t xml:space="preserve"> </w:t>
            </w:r>
          </w:p>
        </w:tc>
      </w:tr>
    </w:tbl>
    <w:p w:rsidR="00BE3604" w:rsidRDefault="00BE3604" w:rsidP="00BE3604">
      <w:pPr>
        <w:spacing w:after="70" w:line="241" w:lineRule="auto"/>
        <w:ind w:left="-567" w:right="2984" w:firstLine="548"/>
      </w:pPr>
    </w:p>
    <w:p w:rsidR="00BE3604" w:rsidRDefault="00BE3604" w:rsidP="00BE3604">
      <w:pPr>
        <w:spacing w:after="0"/>
        <w:ind w:firstLine="709"/>
        <w:jc w:val="right"/>
      </w:pPr>
    </w:p>
    <w:sectPr w:rsidR="00BE3604" w:rsidSect="00BE3604"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04"/>
    <w:rsid w:val="00006C32"/>
    <w:rsid w:val="004734FD"/>
    <w:rsid w:val="006C0B77"/>
    <w:rsid w:val="0073556D"/>
    <w:rsid w:val="008242FF"/>
    <w:rsid w:val="00870751"/>
    <w:rsid w:val="00922C48"/>
    <w:rsid w:val="00B915B7"/>
    <w:rsid w:val="00BE36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44F0-1D3E-47F0-91C3-FB66F2F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2023-05-11T07:33:00Z</dcterms:created>
  <dcterms:modified xsi:type="dcterms:W3CDTF">2023-05-11T08:08:00Z</dcterms:modified>
</cp:coreProperties>
</file>