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11" w:rsidRDefault="007F6E91">
      <w:r>
        <w:rPr>
          <w:rFonts w:ascii="Arial" w:hAnsi="Arial" w:cs="Arial"/>
          <w:color w:val="161908"/>
          <w:sz w:val="28"/>
          <w:szCs w:val="28"/>
          <w:shd w:val="clear" w:color="auto" w:fill="FFFFFF"/>
        </w:rPr>
        <w:t>Меню для диетического питания в образовательной организации нет, так как нет детей, нуждающихся в данном питании.</w:t>
      </w:r>
      <w:bookmarkStart w:id="0" w:name="_GoBack"/>
      <w:bookmarkEnd w:id="0"/>
    </w:p>
    <w:sectPr w:rsidR="00CF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1"/>
    <w:rsid w:val="007F6E91"/>
    <w:rsid w:val="00C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89683-9C90-47B2-9283-3EADDEEA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2023-03-11T18:00:00Z</dcterms:created>
  <dcterms:modified xsi:type="dcterms:W3CDTF">2023-03-11T18:00:00Z</dcterms:modified>
</cp:coreProperties>
</file>